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FC4B" w14:textId="0151A56B" w:rsidR="00757EFF" w:rsidRDefault="00757EFF" w:rsidP="00724EE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20392538" w14:textId="7B50898F" w:rsidR="00757EFF" w:rsidRDefault="00757EFF" w:rsidP="00724EE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Zarządzenia nr </w:t>
      </w:r>
      <w:r w:rsidR="00724EE0">
        <w:rPr>
          <w:rFonts w:ascii="Times New Roman" w:hAnsi="Times New Roman" w:cs="Times New Roman"/>
          <w:sz w:val="16"/>
          <w:szCs w:val="16"/>
        </w:rPr>
        <w:t>06/03/2022 r. Rektora WSHiG w Poznaniu z dnia 28.03.2022 r.</w:t>
      </w:r>
    </w:p>
    <w:p w14:paraId="467808F7" w14:textId="77777777" w:rsidR="00724EE0" w:rsidRPr="00757EFF" w:rsidRDefault="00724EE0" w:rsidP="00724EE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07C820B7" w14:textId="5FD775D4" w:rsidR="00A957A3" w:rsidRDefault="00541005" w:rsidP="0054100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Regulamin praktyk zawodowych</w:t>
      </w:r>
    </w:p>
    <w:p w14:paraId="69A4D28C" w14:textId="08AAF396" w:rsidR="00541005" w:rsidRPr="001E3A90" w:rsidRDefault="00541005" w:rsidP="001E3A9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9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214F878D" w14:textId="77777777" w:rsidR="001E3A90" w:rsidRPr="001E3A90" w:rsidRDefault="001E3A90" w:rsidP="001E3A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AA5935" w14:textId="142A3943" w:rsidR="00541005" w:rsidRPr="001E3A90" w:rsidRDefault="00541005" w:rsidP="005410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671C01" w:rsidRPr="001E3A90">
        <w:rPr>
          <w:rFonts w:ascii="Times New Roman" w:hAnsi="Times New Roman" w:cs="Times New Roman"/>
          <w:sz w:val="24"/>
          <w:szCs w:val="24"/>
        </w:rPr>
        <w:t xml:space="preserve">(§15) </w:t>
      </w:r>
      <w:r w:rsidRPr="001E3A90">
        <w:rPr>
          <w:rFonts w:ascii="Times New Roman" w:hAnsi="Times New Roman" w:cs="Times New Roman"/>
          <w:sz w:val="24"/>
          <w:szCs w:val="24"/>
        </w:rPr>
        <w:t xml:space="preserve">Regulaminem studiów Wyższej Szkoły Hotelarskiej i Gastronomicznej praktyki zawodowe (zwane dalej praktykami) są </w:t>
      </w:r>
      <w:r w:rsidR="000552AE" w:rsidRPr="001E3A90">
        <w:rPr>
          <w:rFonts w:ascii="Times New Roman" w:hAnsi="Times New Roman" w:cs="Times New Roman"/>
          <w:sz w:val="24"/>
          <w:szCs w:val="24"/>
        </w:rPr>
        <w:t>obowiązkowe</w:t>
      </w:r>
      <w:r w:rsidRPr="001E3A90">
        <w:rPr>
          <w:rFonts w:ascii="Times New Roman" w:hAnsi="Times New Roman" w:cs="Times New Roman"/>
          <w:sz w:val="24"/>
          <w:szCs w:val="24"/>
        </w:rPr>
        <w:t xml:space="preserve"> na studiach I i II stopnia, a ich wymiar określa program kształcenia kierunku studiów.</w:t>
      </w:r>
    </w:p>
    <w:p w14:paraId="57B29D46" w14:textId="1F76227C" w:rsidR="00541005" w:rsidRPr="001E3A90" w:rsidRDefault="00541005" w:rsidP="005410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Zgodnie </w:t>
      </w:r>
      <w:r w:rsidR="00673336">
        <w:rPr>
          <w:rFonts w:ascii="Times New Roman" w:hAnsi="Times New Roman" w:cs="Times New Roman"/>
          <w:sz w:val="24"/>
          <w:szCs w:val="24"/>
        </w:rPr>
        <w:t xml:space="preserve">z art. 67 ust.5 </w:t>
      </w:r>
      <w:r w:rsidR="00325834">
        <w:rPr>
          <w:rFonts w:ascii="Times New Roman" w:hAnsi="Times New Roman" w:cs="Times New Roman"/>
          <w:sz w:val="24"/>
          <w:szCs w:val="24"/>
        </w:rPr>
        <w:t>Ustawy z dnia 20 lipca 2018 r. Prawo o szkolnictwie wyższym i nauce (</w:t>
      </w:r>
      <w:r w:rsidR="000F7162">
        <w:rPr>
          <w:rFonts w:ascii="Times New Roman" w:hAnsi="Times New Roman" w:cs="Times New Roman"/>
          <w:sz w:val="24"/>
          <w:szCs w:val="24"/>
        </w:rPr>
        <w:t xml:space="preserve">Tekst jedn. Dz. U. z 2022 r., poz. 574) </w:t>
      </w:r>
      <w:r w:rsidRPr="001E3A90">
        <w:rPr>
          <w:rFonts w:ascii="Times New Roman" w:hAnsi="Times New Roman" w:cs="Times New Roman"/>
          <w:sz w:val="24"/>
          <w:szCs w:val="24"/>
        </w:rPr>
        <w:t>warunkiem zaliczenia praktyki jest realizowanie kierunkowych efektów kształcenia.</w:t>
      </w:r>
    </w:p>
    <w:p w14:paraId="0E0B087C" w14:textId="216FBC23" w:rsidR="00541005" w:rsidRPr="001E3A90" w:rsidRDefault="00541005" w:rsidP="005410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Szczególne warunki odbywania i zaliczania praktyk określa Dyrektor Działu Praktyk Krajowych i Zagranicznych.</w:t>
      </w:r>
    </w:p>
    <w:p w14:paraId="56915485" w14:textId="2936F339" w:rsidR="00541005" w:rsidRPr="001E3A90" w:rsidRDefault="00D16AC7" w:rsidP="005410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Praktyki odbywają się w oparciu o porozumienie o prowadzeniu praktyk z wybranymi przedsiębiorstwami i instytucjami.</w:t>
      </w:r>
    </w:p>
    <w:p w14:paraId="3C1DA793" w14:textId="7DB409A3" w:rsidR="00D16AC7" w:rsidRPr="001E3A90" w:rsidRDefault="00D16AC7" w:rsidP="005410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W czasie trwania praktyki student jest zobowiązany do:</w:t>
      </w:r>
    </w:p>
    <w:p w14:paraId="7EE2B3FD" w14:textId="1612C387" w:rsidR="00D16AC7" w:rsidRPr="001E3A90" w:rsidRDefault="00D16AC7" w:rsidP="00D16A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godnego reprezentowania Wyższej Szkoły Hotelarstwa i Gastronomii</w:t>
      </w:r>
      <w:r w:rsidR="00156EB3">
        <w:rPr>
          <w:rFonts w:ascii="Times New Roman" w:hAnsi="Times New Roman" w:cs="Times New Roman"/>
          <w:sz w:val="24"/>
          <w:szCs w:val="24"/>
        </w:rPr>
        <w:t>;</w:t>
      </w:r>
    </w:p>
    <w:p w14:paraId="1B71B1CA" w14:textId="0D54D3C7" w:rsidR="00D16AC7" w:rsidRPr="001E3A90" w:rsidRDefault="00D16AC7" w:rsidP="00D16A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przestrzegania wymaganych przez zakład pracy przepisów </w:t>
      </w:r>
      <w:r w:rsidR="00671C01">
        <w:rPr>
          <w:rFonts w:ascii="Times New Roman" w:hAnsi="Times New Roman" w:cs="Times New Roman"/>
          <w:sz w:val="24"/>
          <w:szCs w:val="24"/>
        </w:rPr>
        <w:t xml:space="preserve">BHP oraz </w:t>
      </w:r>
      <w:r w:rsidRPr="001E3A90">
        <w:rPr>
          <w:rFonts w:ascii="Times New Roman" w:hAnsi="Times New Roman" w:cs="Times New Roman"/>
          <w:sz w:val="24"/>
          <w:szCs w:val="24"/>
        </w:rPr>
        <w:t>o ochronie informacji niejawnych</w:t>
      </w:r>
      <w:r w:rsidR="00156EB3">
        <w:rPr>
          <w:rFonts w:ascii="Times New Roman" w:hAnsi="Times New Roman" w:cs="Times New Roman"/>
          <w:sz w:val="24"/>
          <w:szCs w:val="24"/>
        </w:rPr>
        <w:t>;</w:t>
      </w:r>
    </w:p>
    <w:p w14:paraId="18FFD650" w14:textId="048D9775" w:rsidR="00D16AC7" w:rsidRPr="001E3A90" w:rsidRDefault="00D16AC7" w:rsidP="00D16A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traktowania z szacunkiem pracowników i mienia zakładu pracy</w:t>
      </w:r>
      <w:r w:rsidR="00156EB3">
        <w:rPr>
          <w:rFonts w:ascii="Times New Roman" w:hAnsi="Times New Roman" w:cs="Times New Roman"/>
          <w:sz w:val="24"/>
          <w:szCs w:val="24"/>
        </w:rPr>
        <w:t>;</w:t>
      </w:r>
    </w:p>
    <w:p w14:paraId="104B81BD" w14:textId="38A7550F" w:rsidR="00D16AC7" w:rsidRPr="001E3A90" w:rsidRDefault="00D16AC7" w:rsidP="00D16A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stawania się w miejscu praktyki o godzinie wyznaczonej przez zakładowego opiekuna praktyk</w:t>
      </w:r>
      <w:r w:rsidR="00156EB3">
        <w:rPr>
          <w:rFonts w:ascii="Times New Roman" w:hAnsi="Times New Roman" w:cs="Times New Roman"/>
          <w:sz w:val="24"/>
          <w:szCs w:val="24"/>
        </w:rPr>
        <w:t>;</w:t>
      </w:r>
    </w:p>
    <w:p w14:paraId="15033FCA" w14:textId="067702D5" w:rsidR="00D16AC7" w:rsidRPr="001E3A90" w:rsidRDefault="00D16AC7" w:rsidP="00D16A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przebywania w miejscu praktyki i aktywnego w niej uczestniczenia w zakresie określonym przez zakładowego opiekuna praktyk</w:t>
      </w:r>
      <w:r w:rsidR="00156EB3">
        <w:rPr>
          <w:rFonts w:ascii="Times New Roman" w:hAnsi="Times New Roman" w:cs="Times New Roman"/>
          <w:sz w:val="24"/>
          <w:szCs w:val="24"/>
        </w:rPr>
        <w:t>;</w:t>
      </w:r>
    </w:p>
    <w:p w14:paraId="65B76199" w14:textId="188E0985" w:rsidR="00D16AC7" w:rsidRPr="001E3A90" w:rsidRDefault="00D16AC7" w:rsidP="00D16A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noszenia stroju odpowiedniego </w:t>
      </w:r>
      <w:r w:rsidR="0057103C">
        <w:rPr>
          <w:rFonts w:ascii="Times New Roman" w:hAnsi="Times New Roman" w:cs="Times New Roman"/>
          <w:sz w:val="24"/>
          <w:szCs w:val="24"/>
        </w:rPr>
        <w:t>d</w:t>
      </w:r>
      <w:r w:rsidRPr="001E3A90">
        <w:rPr>
          <w:rFonts w:ascii="Times New Roman" w:hAnsi="Times New Roman" w:cs="Times New Roman"/>
          <w:sz w:val="24"/>
          <w:szCs w:val="24"/>
        </w:rPr>
        <w:t>o sytuacji i zwyczajów panujących w miejscu praktyki</w:t>
      </w:r>
      <w:r w:rsidR="00156EB3">
        <w:rPr>
          <w:rFonts w:ascii="Times New Roman" w:hAnsi="Times New Roman" w:cs="Times New Roman"/>
          <w:sz w:val="24"/>
          <w:szCs w:val="24"/>
        </w:rPr>
        <w:t>;</w:t>
      </w:r>
    </w:p>
    <w:p w14:paraId="2F33BFC2" w14:textId="4615BFD8" w:rsidR="00D16AC7" w:rsidRPr="001E3A90" w:rsidRDefault="00D16AC7" w:rsidP="00D16A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kontroli realizacji programu praktyk i wyjaśnienia ewentualnych odstępstw </w:t>
      </w:r>
      <w:r w:rsidR="00F07584">
        <w:rPr>
          <w:rFonts w:ascii="Times New Roman" w:hAnsi="Times New Roman" w:cs="Times New Roman"/>
          <w:sz w:val="24"/>
          <w:szCs w:val="24"/>
        </w:rPr>
        <w:br/>
      </w:r>
      <w:r w:rsidRPr="001E3A90">
        <w:rPr>
          <w:rFonts w:ascii="Times New Roman" w:hAnsi="Times New Roman" w:cs="Times New Roman"/>
          <w:sz w:val="24"/>
          <w:szCs w:val="24"/>
        </w:rPr>
        <w:t xml:space="preserve">z zakładowym opiekunem praktyk, a w dalszej kolejności z Dyrektorem </w:t>
      </w:r>
      <w:r w:rsidR="00CD03EA" w:rsidRPr="001E3A90">
        <w:rPr>
          <w:rFonts w:ascii="Times New Roman" w:hAnsi="Times New Roman" w:cs="Times New Roman"/>
          <w:sz w:val="24"/>
          <w:szCs w:val="24"/>
        </w:rPr>
        <w:t>Działu Praktyk Krajowych i Zagranicznych.</w:t>
      </w:r>
    </w:p>
    <w:p w14:paraId="4C936100" w14:textId="637AA368" w:rsidR="00CD03EA" w:rsidRPr="001E3A90" w:rsidRDefault="00CD03EA" w:rsidP="00CD03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Praktyki zawodowe dla studentów są bezpłatne.</w:t>
      </w:r>
    </w:p>
    <w:p w14:paraId="72DBCAE2" w14:textId="77777777" w:rsidR="00CD03EA" w:rsidRPr="001E3A90" w:rsidRDefault="00CD03EA" w:rsidP="00CD03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6CBE82" w14:textId="030FFFB2" w:rsidR="00CD03EA" w:rsidRPr="001E3A90" w:rsidRDefault="00CD03EA" w:rsidP="00CD03E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90">
        <w:rPr>
          <w:rFonts w:ascii="Times New Roman" w:hAnsi="Times New Roman" w:cs="Times New Roman"/>
          <w:b/>
          <w:bCs/>
          <w:sz w:val="24"/>
          <w:szCs w:val="24"/>
        </w:rPr>
        <w:t>Organizacja praktyk</w:t>
      </w:r>
    </w:p>
    <w:p w14:paraId="17D1107B" w14:textId="77777777" w:rsidR="001E3A90" w:rsidRPr="001E3A90" w:rsidRDefault="001E3A90" w:rsidP="001E3A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D75C71" w14:textId="44914D13" w:rsidR="001E3A90" w:rsidRPr="001E3A90" w:rsidRDefault="00CD03EA" w:rsidP="001E3A9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90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70EF5F3" w14:textId="1C64D31D" w:rsidR="00CD03EA" w:rsidRPr="001E3A90" w:rsidRDefault="00CD03EA" w:rsidP="001E3A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Praktyki organizuje i koordynuje Dział Praktyk Krajowych i Zagranicznych</w:t>
      </w:r>
    </w:p>
    <w:p w14:paraId="6303BA21" w14:textId="03C64051" w:rsidR="00CD03EA" w:rsidRPr="001E3A90" w:rsidRDefault="00CD03EA" w:rsidP="001E3A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Termin odbywania praktyk może kolidować z zajęciami dydaktycznymi za zgodą Prorektora.</w:t>
      </w:r>
    </w:p>
    <w:p w14:paraId="679E07B0" w14:textId="7B950C85" w:rsidR="00CD03EA" w:rsidRPr="001E3A90" w:rsidRDefault="00CD03EA" w:rsidP="001E3A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Studenci kierowani na praktykę zgodnie z wybranym kierunkiem lub specjalnością studiów.</w:t>
      </w:r>
    </w:p>
    <w:p w14:paraId="17DEDD18" w14:textId="2172271D" w:rsidR="00CD03EA" w:rsidRPr="001E3A90" w:rsidRDefault="00CD03EA" w:rsidP="001E3A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Praktyka jest zgodnie z programem składającym się z części podstawowej i kierunkowej</w:t>
      </w:r>
    </w:p>
    <w:p w14:paraId="3353440D" w14:textId="5C02223B" w:rsidR="00CD03EA" w:rsidRDefault="00CD03EA" w:rsidP="001E3A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Uczelnia nie pokrywa kosztów związanych z praktykami (np. ubezpieczenie NNW, OC, dojazd, nocleg).</w:t>
      </w:r>
    </w:p>
    <w:p w14:paraId="58E820B3" w14:textId="77777777" w:rsidR="001E3A90" w:rsidRPr="001E3A90" w:rsidRDefault="001E3A90" w:rsidP="001E3A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3C6190" w14:textId="16303CB5" w:rsidR="001E3A90" w:rsidRPr="001E3A90" w:rsidRDefault="00CD03EA" w:rsidP="001E3A9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90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6FBD0854" w14:textId="633A12F7" w:rsidR="006E2539" w:rsidRPr="001E3A90" w:rsidRDefault="006E2539" w:rsidP="001E3A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Student ma możliwość zorganizowania praktyki:</w:t>
      </w:r>
    </w:p>
    <w:p w14:paraId="45F67B93" w14:textId="5F25CED8" w:rsidR="006E2539" w:rsidRPr="001E3A90" w:rsidRDefault="006E2539" w:rsidP="001E3A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lastRenderedPageBreak/>
        <w:t>za pośrednictwem Działu Praktyki Krajowych i Zagranicznych</w:t>
      </w:r>
      <w:r w:rsidR="00156EB3">
        <w:rPr>
          <w:rFonts w:ascii="Times New Roman" w:hAnsi="Times New Roman" w:cs="Times New Roman"/>
          <w:sz w:val="24"/>
          <w:szCs w:val="24"/>
        </w:rPr>
        <w:t>;</w:t>
      </w:r>
    </w:p>
    <w:p w14:paraId="728F174E" w14:textId="7764091C" w:rsidR="006E2539" w:rsidRPr="001E3A90" w:rsidRDefault="006E2539" w:rsidP="001E3A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samodzielnie.</w:t>
      </w:r>
    </w:p>
    <w:p w14:paraId="53BE6AEF" w14:textId="008D29E6" w:rsidR="006E2539" w:rsidRPr="001E3A90" w:rsidRDefault="006E2539" w:rsidP="001E3A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Jeżeli student chce zorganizować praktykę za pośrednictwem Działu Praktyk Krajowych i Zagranicznych zobowiązany jest do:</w:t>
      </w:r>
    </w:p>
    <w:p w14:paraId="428D1A5F" w14:textId="04EA8CB7" w:rsidR="006E2539" w:rsidRPr="001E3A90" w:rsidRDefault="006E2539" w:rsidP="001E3A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wypełnienia deklaracji w wersji elektronicznej lub papierowej w terminie określonym przez Dział Praktyk Krajowych i Zagranicznych, jednak nie później niż na 2 tygodnie przed rozpoczęciem terminu praktyk</w:t>
      </w:r>
      <w:r w:rsidR="00156EB3">
        <w:rPr>
          <w:rFonts w:ascii="Times New Roman" w:hAnsi="Times New Roman" w:cs="Times New Roman"/>
          <w:sz w:val="24"/>
          <w:szCs w:val="24"/>
        </w:rPr>
        <w:t>;</w:t>
      </w:r>
    </w:p>
    <w:p w14:paraId="3B658E4A" w14:textId="38AAF77F" w:rsidR="006E2539" w:rsidRPr="001E3A90" w:rsidRDefault="006E2539" w:rsidP="001E3A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dostarczenia CV w wersji elektronicznej. </w:t>
      </w:r>
    </w:p>
    <w:p w14:paraId="11E59436" w14:textId="1AA8EFF5" w:rsidR="006E2539" w:rsidRPr="001E3A90" w:rsidRDefault="006E2539" w:rsidP="001E3A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Jeżeli student chce organizować praktykę samodzielnie zobowiązany jest do wypełnienia deklaracji w wersji elektronicznej lub papierowej potwierdzonej przez pracodawcę, w terminie określonym przez </w:t>
      </w:r>
      <w:r w:rsidR="00671C01">
        <w:rPr>
          <w:rFonts w:ascii="Times New Roman" w:hAnsi="Times New Roman" w:cs="Times New Roman"/>
          <w:sz w:val="24"/>
          <w:szCs w:val="24"/>
        </w:rPr>
        <w:t>Dział</w:t>
      </w:r>
      <w:r w:rsidRPr="001E3A90">
        <w:rPr>
          <w:rFonts w:ascii="Times New Roman" w:hAnsi="Times New Roman" w:cs="Times New Roman"/>
          <w:sz w:val="24"/>
          <w:szCs w:val="24"/>
        </w:rPr>
        <w:t xml:space="preserve"> Praktyk Krajowych i Zagranicznych</w:t>
      </w:r>
      <w:r w:rsidR="00A01E69" w:rsidRPr="001E3A90">
        <w:rPr>
          <w:rFonts w:ascii="Times New Roman" w:hAnsi="Times New Roman" w:cs="Times New Roman"/>
          <w:sz w:val="24"/>
          <w:szCs w:val="24"/>
        </w:rPr>
        <w:t>, jednak nie później niż na 2 tygodnie przed rozpoczęciem terminu praktyk.</w:t>
      </w:r>
    </w:p>
    <w:p w14:paraId="6EE191F6" w14:textId="5D2B13E6" w:rsidR="00A01E69" w:rsidRPr="001E3A90" w:rsidRDefault="00A01E69" w:rsidP="001E3A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Uczelnia może żądać od studenta przedłożenia dodatkowych dokumentów lub udzielenia dodatkowych informacji, które są konieczne do należytej oceny predyspozycji odbywania praktyk. Powyższe dotyczy w szczególności informacji związanych ze stanem zdrowia lub poziomem niepełnosprawności. Powyższe może zostać określone przez Uczelnie jako warunek udziału w postępowaniu rekrutacyjnym lub warunek podpisania Umowy o zorganizowanie praktyk. Powyższe nie ma wpływu na fakt, że całość postępowania rekrutacyjnego, jak również realizacja umowy </w:t>
      </w:r>
      <w:r w:rsidR="00F07584">
        <w:rPr>
          <w:rFonts w:ascii="Times New Roman" w:hAnsi="Times New Roman" w:cs="Times New Roman"/>
          <w:sz w:val="24"/>
          <w:szCs w:val="24"/>
        </w:rPr>
        <w:br/>
      </w:r>
      <w:r w:rsidRPr="001E3A90">
        <w:rPr>
          <w:rFonts w:ascii="Times New Roman" w:hAnsi="Times New Roman" w:cs="Times New Roman"/>
          <w:sz w:val="24"/>
          <w:szCs w:val="24"/>
        </w:rPr>
        <w:t>o zorganizowanie praktyk studenckich, jest przeprowadzana z najwyższym poszanowaniem zasad równouprawnienia i niedyskryminacji.</w:t>
      </w:r>
    </w:p>
    <w:p w14:paraId="27AB0CC3" w14:textId="2804D9FA" w:rsidR="00A01E69" w:rsidRPr="001E3A90" w:rsidRDefault="00A01E69" w:rsidP="001E3A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Student ma obowiązek niezwłocznego zgłaszania w Dziale Praktyk Krajowych </w:t>
      </w:r>
      <w:r w:rsidR="00F07584">
        <w:rPr>
          <w:rFonts w:ascii="Times New Roman" w:hAnsi="Times New Roman" w:cs="Times New Roman"/>
          <w:sz w:val="24"/>
          <w:szCs w:val="24"/>
        </w:rPr>
        <w:br/>
      </w:r>
      <w:r w:rsidRPr="001E3A90">
        <w:rPr>
          <w:rFonts w:ascii="Times New Roman" w:hAnsi="Times New Roman" w:cs="Times New Roman"/>
          <w:sz w:val="24"/>
          <w:szCs w:val="24"/>
        </w:rPr>
        <w:t>i Zagranicznych wszelkich zmian do złożonej deklaracji.</w:t>
      </w:r>
    </w:p>
    <w:p w14:paraId="5BDEDB00" w14:textId="7B8F848F" w:rsidR="002F4CF1" w:rsidRDefault="00A01E69" w:rsidP="001E3A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W przypadku gdy praktyka została zorganizowana, a student z własnej </w:t>
      </w:r>
      <w:r w:rsidR="002F4CF1" w:rsidRPr="001E3A90">
        <w:rPr>
          <w:rFonts w:ascii="Times New Roman" w:hAnsi="Times New Roman" w:cs="Times New Roman"/>
          <w:sz w:val="24"/>
          <w:szCs w:val="24"/>
        </w:rPr>
        <w:t>winy praktyki nie odbył, powinien samodzielnie zorganizować kolejną praktykę zgodnie z §2 pkt. 3.</w:t>
      </w:r>
    </w:p>
    <w:p w14:paraId="4BDD545D" w14:textId="77777777" w:rsidR="001E3A90" w:rsidRDefault="001E3A90" w:rsidP="001E3A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BE8209" w14:textId="7BFC3896" w:rsidR="001E3A90" w:rsidRPr="001E3A90" w:rsidRDefault="002F4CF1" w:rsidP="001E3A9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90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87F943F" w14:textId="0C668E9A" w:rsidR="002F4CF1" w:rsidRPr="001E3A90" w:rsidRDefault="002F4CF1" w:rsidP="005E78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Student zobowiązany jest ubezpieczenia </w:t>
      </w:r>
      <w:r w:rsidR="000A578A" w:rsidRPr="001E3A90">
        <w:rPr>
          <w:rFonts w:ascii="Times New Roman" w:hAnsi="Times New Roman" w:cs="Times New Roman"/>
          <w:sz w:val="24"/>
          <w:szCs w:val="24"/>
        </w:rPr>
        <w:t xml:space="preserve">się na czas trwania praktyki od NNW/OC oraz okazania odpowiednich dokumentów poświadczające ww. </w:t>
      </w:r>
      <w:r w:rsidR="005E7858" w:rsidRPr="001E3A90">
        <w:rPr>
          <w:rFonts w:ascii="Times New Roman" w:hAnsi="Times New Roman" w:cs="Times New Roman"/>
          <w:sz w:val="24"/>
          <w:szCs w:val="24"/>
        </w:rPr>
        <w:t xml:space="preserve">ubezpieczenie w Dziale Praktyk Krajowych i Zagranicznych i pierwszego dnia w miejscu praktyki </w:t>
      </w:r>
      <w:r w:rsidR="005D61E2">
        <w:rPr>
          <w:rFonts w:ascii="Times New Roman" w:hAnsi="Times New Roman" w:cs="Times New Roman"/>
          <w:sz w:val="24"/>
          <w:szCs w:val="24"/>
        </w:rPr>
        <w:br/>
      </w:r>
      <w:r w:rsidR="005E7858" w:rsidRPr="001E3A90">
        <w:rPr>
          <w:rFonts w:ascii="Times New Roman" w:hAnsi="Times New Roman" w:cs="Times New Roman"/>
          <w:sz w:val="24"/>
          <w:szCs w:val="24"/>
        </w:rPr>
        <w:t>(w przypadku, gdy wymaga tego Pracodawca).</w:t>
      </w:r>
    </w:p>
    <w:p w14:paraId="739F2878" w14:textId="65F15512" w:rsidR="005E7858" w:rsidRPr="001E3A90" w:rsidRDefault="005E7858" w:rsidP="005E78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Przed rozpoczęciem praktyki student jest zobligowany do odbioru z </w:t>
      </w:r>
      <w:r w:rsidR="00430329">
        <w:rPr>
          <w:rFonts w:ascii="Times New Roman" w:hAnsi="Times New Roman" w:cs="Times New Roman"/>
          <w:sz w:val="24"/>
          <w:szCs w:val="24"/>
        </w:rPr>
        <w:t>Działu Praktyk Krajowych i Zagranicznych o</w:t>
      </w:r>
      <w:r w:rsidRPr="001E3A90">
        <w:rPr>
          <w:rFonts w:ascii="Times New Roman" w:hAnsi="Times New Roman" w:cs="Times New Roman"/>
          <w:sz w:val="24"/>
          <w:szCs w:val="24"/>
        </w:rPr>
        <w:t xml:space="preserve">dpowiednich dokumentów (skierowania, druku zaświadczenia, druku sprawozdania). </w:t>
      </w:r>
    </w:p>
    <w:p w14:paraId="516EAFB1" w14:textId="77777777" w:rsidR="005E7858" w:rsidRPr="001E3A90" w:rsidRDefault="005E7858" w:rsidP="005E78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9A04E6" w14:textId="2958D0EF" w:rsidR="005E7858" w:rsidRDefault="005E7858" w:rsidP="005E785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90">
        <w:rPr>
          <w:rFonts w:ascii="Times New Roman" w:hAnsi="Times New Roman" w:cs="Times New Roman"/>
          <w:b/>
          <w:bCs/>
          <w:sz w:val="24"/>
          <w:szCs w:val="24"/>
        </w:rPr>
        <w:t>Tryb zaliczenia prakty</w:t>
      </w:r>
      <w:r w:rsidR="001E3A90" w:rsidRPr="001E3A90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4F542CF3" w14:textId="77777777" w:rsidR="001E3A90" w:rsidRPr="001E3A90" w:rsidRDefault="001E3A90" w:rsidP="001E3A9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CD809" w14:textId="54AD18E2" w:rsidR="001E3A90" w:rsidRPr="001E3A90" w:rsidRDefault="001E3A90" w:rsidP="001E3A9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90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5664B8B5" w14:textId="79ABC212" w:rsidR="005E7858" w:rsidRPr="001E3A90" w:rsidRDefault="004F60EB" w:rsidP="001E3A9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Obecność na praktyce jest obowiązkowa.</w:t>
      </w:r>
    </w:p>
    <w:p w14:paraId="4D41240D" w14:textId="49FF5E00" w:rsidR="004F60EB" w:rsidRPr="001E3A90" w:rsidRDefault="004F60EB" w:rsidP="001E3A9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Nieusprawiedliwiona nieobecność na praktyce skutkuje jej niezaliczeniem.</w:t>
      </w:r>
    </w:p>
    <w:p w14:paraId="64C6102C" w14:textId="10C50879" w:rsidR="004F60EB" w:rsidRPr="001E3A90" w:rsidRDefault="004F60EB" w:rsidP="001E3A9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Nieobecność zostaje usprawiedliwiona, jeżeli student udokumentuje ją zaświadczeniem lekarskim lub innym urzędowym dokumentem.</w:t>
      </w:r>
    </w:p>
    <w:p w14:paraId="71E2C90B" w14:textId="6440E101" w:rsidR="004F60EB" w:rsidRPr="001E3A90" w:rsidRDefault="004F60EB" w:rsidP="001E3A9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Student jest zobowiązany do odrobienia usprawiedliwionej nieobecności, zgodnie </w:t>
      </w:r>
      <w:r w:rsidR="00F07584">
        <w:rPr>
          <w:rFonts w:ascii="Times New Roman" w:hAnsi="Times New Roman" w:cs="Times New Roman"/>
          <w:sz w:val="24"/>
          <w:szCs w:val="24"/>
        </w:rPr>
        <w:br/>
      </w:r>
      <w:r w:rsidRPr="001E3A90">
        <w:rPr>
          <w:rFonts w:ascii="Times New Roman" w:hAnsi="Times New Roman" w:cs="Times New Roman"/>
          <w:sz w:val="24"/>
          <w:szCs w:val="24"/>
        </w:rPr>
        <w:t>z ustaleniami zakładu pracy, w którym odbywa praktykę.</w:t>
      </w:r>
    </w:p>
    <w:p w14:paraId="5C3A5198" w14:textId="4452051A" w:rsidR="004F60EB" w:rsidRPr="001E3A90" w:rsidRDefault="004F60EB" w:rsidP="001E3A9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lastRenderedPageBreak/>
        <w:t>Praktykę zalicza Dyrektor Działu Praktyk Krajowych i Zagranicznych na podstawie zaświadczenia o odbyciu praktyk wystawionego przez zakład pracy oraz sprawozdania studenta.</w:t>
      </w:r>
    </w:p>
    <w:p w14:paraId="199AA082" w14:textId="22537A14" w:rsidR="004F60EB" w:rsidRPr="001E3A90" w:rsidRDefault="00586C90" w:rsidP="001E3A9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Zaliczenie praktyki w pełnym wymiarze przez Dyrektora Działu Praktyk Krajowych </w:t>
      </w:r>
      <w:r w:rsidR="00F07584">
        <w:rPr>
          <w:rFonts w:ascii="Times New Roman" w:hAnsi="Times New Roman" w:cs="Times New Roman"/>
          <w:sz w:val="24"/>
          <w:szCs w:val="24"/>
        </w:rPr>
        <w:br/>
      </w:r>
      <w:r w:rsidRPr="001E3A90">
        <w:rPr>
          <w:rFonts w:ascii="Times New Roman" w:hAnsi="Times New Roman" w:cs="Times New Roman"/>
          <w:sz w:val="24"/>
          <w:szCs w:val="24"/>
        </w:rPr>
        <w:t>i Zagranicznych jest warunkiem dopuszczenia studenta do egzaminu dyplomowego.</w:t>
      </w:r>
    </w:p>
    <w:p w14:paraId="7F6AC956" w14:textId="777F287B" w:rsidR="00586C90" w:rsidRPr="001E3A90" w:rsidRDefault="00586C90" w:rsidP="001E3A9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Dyrektor Działu Praktyk Krajowych i Zagranicznych może zaliczyć w całości lub </w:t>
      </w:r>
      <w:r w:rsidR="00F07584">
        <w:rPr>
          <w:rFonts w:ascii="Times New Roman" w:hAnsi="Times New Roman" w:cs="Times New Roman"/>
          <w:sz w:val="24"/>
          <w:szCs w:val="24"/>
        </w:rPr>
        <w:br/>
      </w:r>
      <w:r w:rsidRPr="001E3A90">
        <w:rPr>
          <w:rFonts w:ascii="Times New Roman" w:hAnsi="Times New Roman" w:cs="Times New Roman"/>
          <w:sz w:val="24"/>
          <w:szCs w:val="24"/>
        </w:rPr>
        <w:t>w części praktykę na podstawie odpowiedniego zaświadczenia o jej odbyciu podczas nauki w macierzystej lub innej uczelni wyższej oraz pisemnego podania studenta.</w:t>
      </w:r>
    </w:p>
    <w:p w14:paraId="25C94178" w14:textId="77777777" w:rsidR="00586C90" w:rsidRPr="001E3A90" w:rsidRDefault="00586C90" w:rsidP="00586C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763431" w14:textId="0F1DA420" w:rsidR="00586C90" w:rsidRDefault="00586C90" w:rsidP="00586C9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90">
        <w:rPr>
          <w:rFonts w:ascii="Times New Roman" w:hAnsi="Times New Roman" w:cs="Times New Roman"/>
          <w:b/>
          <w:bCs/>
          <w:sz w:val="24"/>
          <w:szCs w:val="24"/>
        </w:rPr>
        <w:t xml:space="preserve">Zaliczenie </w:t>
      </w:r>
      <w:r w:rsidR="005E305F">
        <w:rPr>
          <w:rFonts w:ascii="Times New Roman" w:hAnsi="Times New Roman" w:cs="Times New Roman"/>
          <w:b/>
          <w:bCs/>
          <w:sz w:val="24"/>
          <w:szCs w:val="24"/>
        </w:rPr>
        <w:t xml:space="preserve">z odbyciem </w:t>
      </w:r>
      <w:r w:rsidRPr="001E3A90">
        <w:rPr>
          <w:rFonts w:ascii="Times New Roman" w:hAnsi="Times New Roman" w:cs="Times New Roman"/>
          <w:b/>
          <w:bCs/>
          <w:sz w:val="24"/>
          <w:szCs w:val="24"/>
        </w:rPr>
        <w:t>praktyk na podstawie pracy</w:t>
      </w:r>
    </w:p>
    <w:p w14:paraId="79726C10" w14:textId="77777777" w:rsidR="00F07584" w:rsidRPr="001E3A90" w:rsidRDefault="00F07584" w:rsidP="00F0758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73155" w14:textId="01A074A1" w:rsidR="001E3A90" w:rsidRPr="00F07584" w:rsidRDefault="00F07584" w:rsidP="00F0758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584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455ABBBE" w14:textId="761015FA" w:rsidR="00586C90" w:rsidRPr="001E3A90" w:rsidRDefault="00586C90" w:rsidP="001E3A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b/>
          <w:bCs/>
          <w:sz w:val="24"/>
          <w:szCs w:val="24"/>
        </w:rPr>
        <w:t>Na pisemny wniosek studenci mogą ubiegać się o częściowe lub całkowite zaliczenie praktyk na podstawie wykonywanej pracy zawodowej (minimalny wymagany staż 3 miesiące).</w:t>
      </w:r>
    </w:p>
    <w:p w14:paraId="62280969" w14:textId="03C1860B" w:rsidR="00586C90" w:rsidRPr="001E3A90" w:rsidRDefault="00586C90" w:rsidP="001E3A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b/>
          <w:bCs/>
          <w:sz w:val="24"/>
          <w:szCs w:val="24"/>
        </w:rPr>
        <w:t>O wymiarze zaliczenia praktyki w całości lub w części decyduje Dyrektor Działu Praktyk Krajowych i Zagranicznych. Przy ustalaniu wymiaru praktyk brany jest pod uwagę staż pracy oraz jej zgodność z kierunkiem pracy.</w:t>
      </w:r>
    </w:p>
    <w:p w14:paraId="32400EF7" w14:textId="56D239A0" w:rsidR="00586C90" w:rsidRPr="001E3A90" w:rsidRDefault="00586C90" w:rsidP="001E3A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O zaliczenie praktyk mogę ubiegać się studenci, którzy:</w:t>
      </w:r>
    </w:p>
    <w:p w14:paraId="59F99CAB" w14:textId="404B26F9" w:rsidR="00586C90" w:rsidRPr="001E3A90" w:rsidRDefault="00586C90" w:rsidP="001E3A9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wykonują pracę lub odbywają staż – w tym przypadku do wniosku należy dołączyć aktualne </w:t>
      </w:r>
      <w:r w:rsidR="00ED07F6" w:rsidRPr="001E3A90">
        <w:rPr>
          <w:rFonts w:ascii="Times New Roman" w:hAnsi="Times New Roman" w:cs="Times New Roman"/>
          <w:sz w:val="24"/>
          <w:szCs w:val="24"/>
        </w:rPr>
        <w:t>zaświadczenie o zatrudnieniu wystawione przez pracodawcę zawierające informację: data zatrudnienia, stanowisko oraz zakres obowiązków;</w:t>
      </w:r>
    </w:p>
    <w:p w14:paraId="1E22FF6B" w14:textId="206B9F46" w:rsidR="00ED07F6" w:rsidRPr="001E3A90" w:rsidRDefault="00ED07F6" w:rsidP="001E3A9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wykonywali pracę lub odbywali staż – w tym przypadku należy do wniosku dołączyć zaświadczenie od byłego pracodawcy, zakres obowiązków, bądź też dołączyć kopię świadectwa pracy;</w:t>
      </w:r>
    </w:p>
    <w:p w14:paraId="5BCA097C" w14:textId="35ACB8C1" w:rsidR="00ED07F6" w:rsidRPr="001E3A90" w:rsidRDefault="00ED07F6" w:rsidP="001E3A9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pracują (współpracują) lub pracowali (</w:t>
      </w:r>
      <w:r w:rsidR="00B67939" w:rsidRPr="001E3A90">
        <w:rPr>
          <w:rFonts w:ascii="Times New Roman" w:hAnsi="Times New Roman" w:cs="Times New Roman"/>
          <w:sz w:val="24"/>
          <w:szCs w:val="24"/>
        </w:rPr>
        <w:t xml:space="preserve">współpracowali) w ramach własnej działalności gospodarczej – w tym przypadku do wniosku należy dołączyć: zaświadczenie o wpisie do ewidencji, lub druk CEIDG oraz oświadczenie studenta o świadczeniu pracy </w:t>
      </w:r>
      <w:r w:rsidR="00D15B6F">
        <w:rPr>
          <w:rFonts w:ascii="Times New Roman" w:hAnsi="Times New Roman" w:cs="Times New Roman"/>
          <w:sz w:val="24"/>
          <w:szCs w:val="24"/>
        </w:rPr>
        <w:t>w ramach</w:t>
      </w:r>
      <w:r w:rsidR="00B67939" w:rsidRPr="001E3A90">
        <w:rPr>
          <w:rFonts w:ascii="Times New Roman" w:hAnsi="Times New Roman" w:cs="Times New Roman"/>
          <w:sz w:val="24"/>
          <w:szCs w:val="24"/>
        </w:rPr>
        <w:t xml:space="preserve"> własnej działalności gospodarczej;</w:t>
      </w:r>
    </w:p>
    <w:p w14:paraId="2D4A6019" w14:textId="7F50ED1F" w:rsidR="00B67939" w:rsidRPr="001E3A90" w:rsidRDefault="00B67939" w:rsidP="001E3A9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wykonują lub wykonywali inne aktywności zawodowe potwierdzone odpowiednimi dokumentami.</w:t>
      </w:r>
    </w:p>
    <w:p w14:paraId="5EA5BD6A" w14:textId="59001A94" w:rsidR="00B67939" w:rsidRPr="001E3A90" w:rsidRDefault="00B67939" w:rsidP="001E3A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W przypadku częściowego zaliczenia praktyk student ma obowiązek zaliczenia pełnego wymiaru praktyk zgodnie z programem studiów, co jest warunkiem dopuszczenia studenta do egzaminu dyplomowego.</w:t>
      </w:r>
    </w:p>
    <w:p w14:paraId="74088AE9" w14:textId="35A8A876" w:rsidR="00B67939" w:rsidRDefault="00B67939" w:rsidP="001E3A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 xml:space="preserve">Podanie o zaliczenie praktyk należy złożyć w Dziale Praktyk Krajowych </w:t>
      </w:r>
      <w:r w:rsidR="00F07584">
        <w:rPr>
          <w:rFonts w:ascii="Times New Roman" w:hAnsi="Times New Roman" w:cs="Times New Roman"/>
          <w:sz w:val="24"/>
          <w:szCs w:val="24"/>
        </w:rPr>
        <w:br/>
      </w:r>
      <w:r w:rsidRPr="001E3A90">
        <w:rPr>
          <w:rFonts w:ascii="Times New Roman" w:hAnsi="Times New Roman" w:cs="Times New Roman"/>
          <w:sz w:val="24"/>
          <w:szCs w:val="24"/>
        </w:rPr>
        <w:t>i Zagranicznych najpóźniej w terminie wskazanym przez Dyrektora Działu Praktyk Krajowych i Zagranicznych.</w:t>
      </w:r>
    </w:p>
    <w:p w14:paraId="139D2C7D" w14:textId="77777777" w:rsidR="001E3A90" w:rsidRPr="001E3A90" w:rsidRDefault="001E3A90" w:rsidP="001E3A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A0A5D8" w14:textId="1287BA21" w:rsidR="001E3A90" w:rsidRPr="001E3A90" w:rsidRDefault="00B67939" w:rsidP="001E3A9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90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0D131695" w14:textId="480737B2" w:rsidR="00B67939" w:rsidRDefault="00B67939" w:rsidP="001E3A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Od decyzji Dyrektora Działu Praktyk Krajowych i Zagranicznych</w:t>
      </w:r>
      <w:r w:rsidR="001E3A90" w:rsidRPr="001E3A90">
        <w:rPr>
          <w:rFonts w:ascii="Times New Roman" w:hAnsi="Times New Roman" w:cs="Times New Roman"/>
          <w:sz w:val="24"/>
          <w:szCs w:val="24"/>
        </w:rPr>
        <w:t xml:space="preserve"> przysługuje studentowi odwołanie do Rektora w terminie 14 dni od dnia dostarczenia decyzji studentowi.</w:t>
      </w:r>
    </w:p>
    <w:p w14:paraId="57F0748A" w14:textId="77777777" w:rsidR="001E3A90" w:rsidRPr="001E3A90" w:rsidRDefault="001E3A90" w:rsidP="001E3A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EFE914" w14:textId="77777777" w:rsidR="001E3A90" w:rsidRDefault="001E3A90" w:rsidP="001E3A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DB7652E" w14:textId="3FB15E9E" w:rsidR="001E3A90" w:rsidRPr="001E3A90" w:rsidRDefault="001E3A90" w:rsidP="001E3A9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§7</w:t>
      </w:r>
    </w:p>
    <w:p w14:paraId="4C203F87" w14:textId="0EB927B8" w:rsidR="001E3A90" w:rsidRPr="001E3A90" w:rsidRDefault="001E3A90" w:rsidP="001E3A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A90">
        <w:rPr>
          <w:rFonts w:ascii="Times New Roman" w:hAnsi="Times New Roman" w:cs="Times New Roman"/>
          <w:sz w:val="24"/>
          <w:szCs w:val="24"/>
        </w:rPr>
        <w:t>Regulamin praktyk wchodzi w życie w roku akademickim 202</w:t>
      </w:r>
      <w:r w:rsidR="00681EBF">
        <w:rPr>
          <w:rFonts w:ascii="Times New Roman" w:hAnsi="Times New Roman" w:cs="Times New Roman"/>
          <w:sz w:val="24"/>
          <w:szCs w:val="24"/>
        </w:rPr>
        <w:t>3</w:t>
      </w:r>
      <w:r w:rsidRPr="001E3A90">
        <w:rPr>
          <w:rFonts w:ascii="Times New Roman" w:hAnsi="Times New Roman" w:cs="Times New Roman"/>
          <w:sz w:val="24"/>
          <w:szCs w:val="24"/>
        </w:rPr>
        <w:t>/202</w:t>
      </w:r>
      <w:r w:rsidR="00681EBF">
        <w:rPr>
          <w:rFonts w:ascii="Times New Roman" w:hAnsi="Times New Roman" w:cs="Times New Roman"/>
          <w:sz w:val="24"/>
          <w:szCs w:val="24"/>
        </w:rPr>
        <w:t>4</w:t>
      </w:r>
      <w:r w:rsidRPr="001E3A90">
        <w:rPr>
          <w:rFonts w:ascii="Times New Roman" w:hAnsi="Times New Roman" w:cs="Times New Roman"/>
          <w:sz w:val="24"/>
          <w:szCs w:val="24"/>
        </w:rPr>
        <w:t>.</w:t>
      </w:r>
    </w:p>
    <w:p w14:paraId="2716AD43" w14:textId="77777777" w:rsidR="00CD03EA" w:rsidRPr="001E3A90" w:rsidRDefault="00CD03EA" w:rsidP="00CD03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03EA" w:rsidRPr="001E3A90" w:rsidSect="00A8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F0DE" w14:textId="77777777" w:rsidR="002B7F72" w:rsidRDefault="002B7F72" w:rsidP="006E2539">
      <w:pPr>
        <w:spacing w:after="0" w:line="240" w:lineRule="auto"/>
      </w:pPr>
      <w:r>
        <w:separator/>
      </w:r>
    </w:p>
  </w:endnote>
  <w:endnote w:type="continuationSeparator" w:id="0">
    <w:p w14:paraId="06A95A3C" w14:textId="77777777" w:rsidR="002B7F72" w:rsidRDefault="002B7F72" w:rsidP="006E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8E4D" w14:textId="77777777" w:rsidR="002B7F72" w:rsidRDefault="002B7F72" w:rsidP="006E2539">
      <w:pPr>
        <w:spacing w:after="0" w:line="240" w:lineRule="auto"/>
      </w:pPr>
      <w:r>
        <w:separator/>
      </w:r>
    </w:p>
  </w:footnote>
  <w:footnote w:type="continuationSeparator" w:id="0">
    <w:p w14:paraId="7AF13708" w14:textId="77777777" w:rsidR="002B7F72" w:rsidRDefault="002B7F72" w:rsidP="006E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C6"/>
    <w:multiLevelType w:val="hybridMultilevel"/>
    <w:tmpl w:val="D6BCA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1DAD"/>
    <w:multiLevelType w:val="hybridMultilevel"/>
    <w:tmpl w:val="F6388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33AE"/>
    <w:multiLevelType w:val="hybridMultilevel"/>
    <w:tmpl w:val="11844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5DED"/>
    <w:multiLevelType w:val="hybridMultilevel"/>
    <w:tmpl w:val="5170C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0696"/>
    <w:multiLevelType w:val="hybridMultilevel"/>
    <w:tmpl w:val="CEE857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766CA"/>
    <w:multiLevelType w:val="hybridMultilevel"/>
    <w:tmpl w:val="28C09A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53D0"/>
    <w:multiLevelType w:val="hybridMultilevel"/>
    <w:tmpl w:val="48D2F7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47656"/>
    <w:multiLevelType w:val="hybridMultilevel"/>
    <w:tmpl w:val="F3D6F8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13FA"/>
    <w:multiLevelType w:val="hybridMultilevel"/>
    <w:tmpl w:val="0874C4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D61D09"/>
    <w:multiLevelType w:val="hybridMultilevel"/>
    <w:tmpl w:val="28CEAF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47335F"/>
    <w:multiLevelType w:val="hybridMultilevel"/>
    <w:tmpl w:val="E7BE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A5EB6"/>
    <w:multiLevelType w:val="hybridMultilevel"/>
    <w:tmpl w:val="B5F05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4B0E1A"/>
    <w:multiLevelType w:val="hybridMultilevel"/>
    <w:tmpl w:val="83107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C4DB3"/>
    <w:multiLevelType w:val="hybridMultilevel"/>
    <w:tmpl w:val="83107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27F48"/>
    <w:multiLevelType w:val="hybridMultilevel"/>
    <w:tmpl w:val="9370C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B2533"/>
    <w:multiLevelType w:val="hybridMultilevel"/>
    <w:tmpl w:val="B9AC7A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61D23"/>
    <w:multiLevelType w:val="hybridMultilevel"/>
    <w:tmpl w:val="09F8C4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15"/>
  </w:num>
  <w:num w:numId="14">
    <w:abstractNumId w:val="14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05"/>
    <w:rsid w:val="000552AE"/>
    <w:rsid w:val="000A578A"/>
    <w:rsid w:val="000F7162"/>
    <w:rsid w:val="00156EB3"/>
    <w:rsid w:val="001E3A90"/>
    <w:rsid w:val="0023771A"/>
    <w:rsid w:val="002B7F72"/>
    <w:rsid w:val="002F4CF1"/>
    <w:rsid w:val="00325834"/>
    <w:rsid w:val="00430329"/>
    <w:rsid w:val="004F60EB"/>
    <w:rsid w:val="00541005"/>
    <w:rsid w:val="0057103C"/>
    <w:rsid w:val="00586C90"/>
    <w:rsid w:val="005D61E2"/>
    <w:rsid w:val="005E305F"/>
    <w:rsid w:val="005E7858"/>
    <w:rsid w:val="00671C01"/>
    <w:rsid w:val="00673336"/>
    <w:rsid w:val="00681EBF"/>
    <w:rsid w:val="006E2539"/>
    <w:rsid w:val="0071220D"/>
    <w:rsid w:val="00724EE0"/>
    <w:rsid w:val="00757EFF"/>
    <w:rsid w:val="009D41A0"/>
    <w:rsid w:val="00A01E69"/>
    <w:rsid w:val="00A858EB"/>
    <w:rsid w:val="00A957A3"/>
    <w:rsid w:val="00B67939"/>
    <w:rsid w:val="00B87495"/>
    <w:rsid w:val="00CD03EA"/>
    <w:rsid w:val="00D15B6F"/>
    <w:rsid w:val="00D16AC7"/>
    <w:rsid w:val="00D4499F"/>
    <w:rsid w:val="00E27FD3"/>
    <w:rsid w:val="00ED07F6"/>
    <w:rsid w:val="00F0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CEB5"/>
  <w15:docId w15:val="{02C9D7C2-7FD0-45AB-9577-5343E4F8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00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03E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5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5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7944-63E4-47CA-AAFA-0F877D59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Kowalska</dc:creator>
  <cp:lastModifiedBy>Praktyki</cp:lastModifiedBy>
  <cp:revision>6</cp:revision>
  <cp:lastPrinted>2022-03-31T15:21:00Z</cp:lastPrinted>
  <dcterms:created xsi:type="dcterms:W3CDTF">2022-03-31T15:20:00Z</dcterms:created>
  <dcterms:modified xsi:type="dcterms:W3CDTF">2023-12-19T12:35:00Z</dcterms:modified>
</cp:coreProperties>
</file>